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0A" w:rsidRDefault="0045280A" w:rsidP="0045280A">
      <w:pPr>
        <w:jc w:val="right"/>
        <w:rPr>
          <w:sz w:val="18"/>
        </w:rPr>
      </w:pPr>
      <w:r>
        <w:rPr>
          <w:sz w:val="18"/>
        </w:rPr>
        <w:t xml:space="preserve">Zarządzenie  nr 17 /2015 Dyrektora Szkoły Podstawowej </w:t>
      </w:r>
    </w:p>
    <w:p w:rsidR="0045280A" w:rsidRDefault="0045280A" w:rsidP="0045280A">
      <w:pPr>
        <w:jc w:val="right"/>
        <w:rPr>
          <w:sz w:val="18"/>
        </w:rPr>
      </w:pPr>
      <w:r>
        <w:rPr>
          <w:sz w:val="18"/>
        </w:rPr>
        <w:t>nr 2 w Głuszycy z dnia  14.11.2015</w:t>
      </w:r>
    </w:p>
    <w:p w:rsidR="0045280A" w:rsidRDefault="0045280A" w:rsidP="0045280A">
      <w:pPr>
        <w:ind w:left="5664"/>
      </w:pPr>
    </w:p>
    <w:p w:rsidR="0045280A" w:rsidRDefault="0045280A" w:rsidP="0045280A">
      <w:pPr>
        <w:ind w:left="5664"/>
      </w:pPr>
    </w:p>
    <w:p w:rsidR="0045280A" w:rsidRDefault="0045280A" w:rsidP="0045280A">
      <w:pPr>
        <w:jc w:val="center"/>
        <w:rPr>
          <w:b/>
        </w:rPr>
      </w:pPr>
      <w:r>
        <w:rPr>
          <w:b/>
        </w:rPr>
        <w:t>REGULAMIN PLACU ZABAW PRZY SZKOLE PODSTAWOWEJ NR 2 W GŁUSZYCY</w:t>
      </w:r>
    </w:p>
    <w:p w:rsidR="0045280A" w:rsidRDefault="0045280A" w:rsidP="0045280A">
      <w:pPr>
        <w:jc w:val="center"/>
        <w:rPr>
          <w:b/>
        </w:rPr>
      </w:pPr>
    </w:p>
    <w:p w:rsidR="0045280A" w:rsidRDefault="0045280A" w:rsidP="0045280A">
      <w:pPr>
        <w:jc w:val="center"/>
        <w:rPr>
          <w:b/>
        </w:rPr>
      </w:pPr>
      <w:r>
        <w:rPr>
          <w:b/>
        </w:rPr>
        <w:t xml:space="preserve"> § 1</w:t>
      </w:r>
    </w:p>
    <w:p w:rsidR="0045280A" w:rsidRDefault="0045280A" w:rsidP="0045280A">
      <w:pPr>
        <w:jc w:val="center"/>
        <w:rPr>
          <w:b/>
        </w:rPr>
      </w:pPr>
    </w:p>
    <w:p w:rsidR="0045280A" w:rsidRDefault="0045280A" w:rsidP="0045280A">
      <w:pPr>
        <w:jc w:val="center"/>
        <w:rPr>
          <w:b/>
        </w:rPr>
      </w:pPr>
      <w:r>
        <w:rPr>
          <w:b/>
        </w:rPr>
        <w:t>Informacje ogólne</w:t>
      </w:r>
    </w:p>
    <w:p w:rsidR="0045280A" w:rsidRDefault="0045280A" w:rsidP="0045280A">
      <w:pPr>
        <w:jc w:val="center"/>
        <w:rPr>
          <w:b/>
        </w:rPr>
      </w:pPr>
    </w:p>
    <w:p w:rsidR="0045280A" w:rsidRDefault="0045280A" w:rsidP="0045280A">
      <w:pPr>
        <w:pStyle w:val="Akapitzlist"/>
        <w:numPr>
          <w:ilvl w:val="0"/>
          <w:numId w:val="1"/>
        </w:numPr>
      </w:pPr>
      <w:r>
        <w:t>Plac zabaw służy zabawie, rekreacji i wypoczynkowi dzieci</w:t>
      </w:r>
    </w:p>
    <w:p w:rsidR="0045280A" w:rsidRPr="00976876" w:rsidRDefault="0045280A" w:rsidP="00976876">
      <w:pPr>
        <w:pStyle w:val="Akapitzlist"/>
        <w:numPr>
          <w:ilvl w:val="0"/>
          <w:numId w:val="1"/>
        </w:numPr>
        <w:rPr>
          <w:b/>
        </w:rPr>
      </w:pPr>
      <w:r>
        <w:t>Z urządzeń na szkolnym placu za</w:t>
      </w:r>
      <w:r w:rsidR="00467661">
        <w:t xml:space="preserve">baw mogą korzystać tylko </w:t>
      </w:r>
      <w:r>
        <w:t xml:space="preserve">uczniowie Szkoły Podstawowej  nr 2 w Głuszycy w dniach, w których odbywają się zajęcia w szkole w godzinach : </w:t>
      </w:r>
    </w:p>
    <w:p w:rsidR="00467661" w:rsidRDefault="00D673B3" w:rsidP="00D673B3">
      <w:pPr>
        <w:ind w:left="360"/>
      </w:pPr>
      <w:r>
        <w:rPr>
          <w:b/>
        </w:rPr>
        <w:t>7</w:t>
      </w:r>
      <w:bookmarkStart w:id="0" w:name="_GoBack"/>
      <w:bookmarkEnd w:id="0"/>
      <w:r w:rsidRPr="00C35917">
        <w:rPr>
          <w:b/>
          <w:vertAlign w:val="superscript"/>
        </w:rPr>
        <w:t>40</w:t>
      </w:r>
      <w:r w:rsidR="0045280A" w:rsidRPr="00976876">
        <w:rPr>
          <w:b/>
        </w:rPr>
        <w:t>-1</w:t>
      </w:r>
      <w:r w:rsidR="00467661">
        <w:rPr>
          <w:b/>
        </w:rPr>
        <w:t>5</w:t>
      </w:r>
      <w:r w:rsidR="00467661">
        <w:rPr>
          <w:b/>
          <w:vertAlign w:val="superscript"/>
        </w:rPr>
        <w:t>5</w:t>
      </w:r>
      <w:r w:rsidR="0045280A" w:rsidRPr="00976876">
        <w:rPr>
          <w:b/>
          <w:vertAlign w:val="superscript"/>
        </w:rPr>
        <w:t>0</w:t>
      </w:r>
      <w:r w:rsidR="00467661">
        <w:t xml:space="preserve"> </w:t>
      </w:r>
    </w:p>
    <w:p w:rsidR="00D673B3" w:rsidRPr="00467661" w:rsidRDefault="00D673B3" w:rsidP="00976876">
      <w:r>
        <w:t xml:space="preserve">  3. 7.15-7.40 oględzin placu zabaw dokonuje konserwator szkolny</w:t>
      </w:r>
    </w:p>
    <w:p w:rsidR="0045280A" w:rsidRPr="0045280A" w:rsidRDefault="00D673B3" w:rsidP="0045280A">
      <w:pPr>
        <w:ind w:left="142"/>
        <w:rPr>
          <w:b/>
        </w:rPr>
      </w:pPr>
      <w:r>
        <w:t>4</w:t>
      </w:r>
      <w:r w:rsidR="0045280A">
        <w:t>. Zabrania się korzystania ze szkolnego placu zabaw poza wyznaczonymi godzinami ,w dni w które szkoła nie pracuje oraz soboty, niedziele i święta.</w:t>
      </w:r>
    </w:p>
    <w:p w:rsidR="0045280A" w:rsidRDefault="00D673B3" w:rsidP="0045280A">
      <w:pPr>
        <w:ind w:left="142"/>
      </w:pPr>
      <w:r>
        <w:t>5</w:t>
      </w:r>
      <w:r w:rsidR="0045280A">
        <w:t>. Dzieci poniżej 7 lat mogą przebywać na terenie placu zabaw tylko pod opieką nauczycieli, rodziców lub opiekunów.</w:t>
      </w:r>
    </w:p>
    <w:p w:rsidR="0045280A" w:rsidRDefault="00D673B3" w:rsidP="0045280A">
      <w:pPr>
        <w:ind w:left="142"/>
      </w:pPr>
      <w:r>
        <w:t>6</w:t>
      </w:r>
      <w:r w:rsidR="0045280A">
        <w:t>. Dyrektor szkoły nie odpowiada za wypadki osób, które korzystają z placu zabaw poza godzinami otwarcia placówki.</w:t>
      </w:r>
    </w:p>
    <w:p w:rsidR="0045280A" w:rsidRDefault="00D673B3" w:rsidP="0045280A">
      <w:pPr>
        <w:ind w:left="142"/>
      </w:pPr>
      <w:r>
        <w:t>7</w:t>
      </w:r>
      <w:r w:rsidR="0045280A">
        <w:t>.Osoba wchodząca na teren placu zabaw z dziećmi oświadcza , że zapoznała się z regulaminem.</w:t>
      </w:r>
    </w:p>
    <w:p w:rsidR="0045280A" w:rsidRDefault="0045280A" w:rsidP="0045280A">
      <w:pPr>
        <w:ind w:left="142"/>
        <w:rPr>
          <w:b/>
        </w:rPr>
      </w:pPr>
    </w:p>
    <w:p w:rsidR="0045280A" w:rsidRDefault="0045280A" w:rsidP="0045280A">
      <w:pPr>
        <w:jc w:val="center"/>
      </w:pPr>
    </w:p>
    <w:p w:rsidR="0045280A" w:rsidRDefault="00D673B3" w:rsidP="0045280A">
      <w:pPr>
        <w:jc w:val="center"/>
        <w:rPr>
          <w:b/>
        </w:rPr>
      </w:pPr>
      <w:r>
        <w:rPr>
          <w:b/>
        </w:rPr>
        <w:t>§ 2</w:t>
      </w:r>
    </w:p>
    <w:p w:rsidR="0045280A" w:rsidRDefault="0045280A" w:rsidP="0045280A">
      <w:pPr>
        <w:jc w:val="center"/>
        <w:rPr>
          <w:b/>
        </w:rPr>
      </w:pPr>
      <w:r>
        <w:rPr>
          <w:b/>
        </w:rPr>
        <w:t>Bezpieczeństwo</w:t>
      </w:r>
    </w:p>
    <w:p w:rsidR="0045280A" w:rsidRDefault="0045280A" w:rsidP="0045280A">
      <w:pPr>
        <w:jc w:val="both"/>
        <w:rPr>
          <w:b/>
        </w:rPr>
      </w:pPr>
    </w:p>
    <w:p w:rsidR="0045280A" w:rsidRDefault="0045280A" w:rsidP="00976876">
      <w:pPr>
        <w:pStyle w:val="Akapitzlist"/>
        <w:ind w:left="0"/>
        <w:jc w:val="both"/>
      </w:pPr>
      <w:r>
        <w:t>1.Podczas  zabaw i ćwiczeń dzieci/uczniowie mają obowiązek przestrzegać zasad bezpieczeństwa bezwzględnie  wykonywać polecenia nauczyciela, nie wykonywać samowolnie żadnych ćwiczeń.</w:t>
      </w:r>
    </w:p>
    <w:p w:rsidR="0045280A" w:rsidRDefault="0045280A" w:rsidP="00976876">
      <w:pPr>
        <w:jc w:val="both"/>
      </w:pPr>
      <w:r>
        <w:t>2.Wszelkie uszkodzenia urządzeń lub zniszczenia zieleni należy natychmiast zgłaszać nauczycielowi, a nauczyciel dyrektorowi szkoły.</w:t>
      </w:r>
    </w:p>
    <w:p w:rsidR="0045280A" w:rsidRDefault="0045280A" w:rsidP="00976876">
      <w:r>
        <w:t>3.Z urządzeń zabawowych należy korzystać zgodnie z ich przeznaczeniem ,a ponadto   w pobliżu zabronione są gry zespołowe i jazda na rowerze.</w:t>
      </w:r>
    </w:p>
    <w:p w:rsidR="0045280A" w:rsidRPr="0045280A" w:rsidRDefault="0045280A" w:rsidP="00976876">
      <w:pPr>
        <w:pStyle w:val="Akapitzlist"/>
        <w:rPr>
          <w:b/>
        </w:rPr>
      </w:pPr>
      <w:r w:rsidRPr="0045280A">
        <w:rPr>
          <w:b/>
        </w:rPr>
        <w:t>Zabrania się w szczególności :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niszczenia urządzeń zabawowo-rekreacyjnych, oraz ogrodzeń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zaśmiecania terenu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niszczenia zieleni,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gry w piłkę i jazdy na rowerze, posiadania przedmiotów ,które mogą stanowić zagrożenie podczas wykonyw</w:t>
      </w:r>
      <w:r w:rsidR="00D673B3">
        <w:t>ania ćwiczeń.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zakłócania spokoju i porządku publicznego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palenia ognisk, oraz używania materiałów pirotechnicznych i szkodliwych substancji chemicznych.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zabrania się w szczególności wyprowadzania zwierząt</w:t>
      </w:r>
    </w:p>
    <w:p w:rsidR="0045280A" w:rsidRDefault="0045280A" w:rsidP="00976876">
      <w:pPr>
        <w:pStyle w:val="Akapitzlist"/>
        <w:numPr>
          <w:ilvl w:val="0"/>
          <w:numId w:val="4"/>
        </w:numPr>
        <w:ind w:left="851" w:firstLine="283"/>
      </w:pPr>
      <w:r>
        <w:t>spożywania napojów alkoholowych, palenia tytoniu lub innych środków odurzających</w:t>
      </w:r>
    </w:p>
    <w:p w:rsidR="0045280A" w:rsidRDefault="0045280A" w:rsidP="00976876">
      <w:pPr>
        <w:pStyle w:val="Akapitzlist"/>
        <w:numPr>
          <w:ilvl w:val="0"/>
          <w:numId w:val="4"/>
        </w:numPr>
        <w:ind w:firstLine="0"/>
      </w:pPr>
      <w:r>
        <w:t>przebywania osób nietrzeźwych</w:t>
      </w:r>
    </w:p>
    <w:p w:rsidR="0045280A" w:rsidRDefault="0045280A" w:rsidP="00976876">
      <w:pPr>
        <w:tabs>
          <w:tab w:val="left" w:pos="0"/>
        </w:tabs>
        <w:jc w:val="both"/>
      </w:pPr>
    </w:p>
    <w:p w:rsidR="0045280A" w:rsidRDefault="00976876" w:rsidP="00976876">
      <w:pPr>
        <w:tabs>
          <w:tab w:val="left" w:pos="0"/>
        </w:tabs>
        <w:jc w:val="both"/>
      </w:pPr>
      <w:r>
        <w:t>4</w:t>
      </w:r>
      <w:r w:rsidR="0045280A">
        <w:t>.Ubiór dziecka /ucznia nie powinien zagrażać bezpiecznemu korzystaniu z urządzeń zabawowych.</w:t>
      </w:r>
    </w:p>
    <w:p w:rsidR="0045280A" w:rsidRDefault="00976876" w:rsidP="00976876">
      <w:pPr>
        <w:tabs>
          <w:tab w:val="left" w:pos="0"/>
        </w:tabs>
        <w:jc w:val="both"/>
      </w:pPr>
      <w:r>
        <w:t>5</w:t>
      </w:r>
      <w:r w:rsidR="0045280A">
        <w:t>.Dzieci/uczniowie przed rozpoczęciem zajęć mają obowiązek zgłosić nauczycielowi ewentualne złe samopoczucie lub chorobę.</w:t>
      </w:r>
    </w:p>
    <w:p w:rsidR="0045280A" w:rsidRDefault="00976876" w:rsidP="00976876">
      <w:pPr>
        <w:tabs>
          <w:tab w:val="left" w:pos="0"/>
        </w:tabs>
        <w:jc w:val="both"/>
      </w:pPr>
      <w:r>
        <w:lastRenderedPageBreak/>
        <w:t>6</w:t>
      </w:r>
      <w:r w:rsidR="0045280A">
        <w:t>.W trakcie zajęć ( lub po zajęciach ),jeśli dziecko/uczeń poczuję się źle, zgłasza niezwłocznie ten fakt nauczycielowi.</w:t>
      </w:r>
    </w:p>
    <w:p w:rsidR="0045280A" w:rsidRDefault="00976876" w:rsidP="00976876">
      <w:pPr>
        <w:tabs>
          <w:tab w:val="left" w:pos="0"/>
        </w:tabs>
        <w:jc w:val="both"/>
      </w:pPr>
      <w:r>
        <w:t>7</w:t>
      </w:r>
      <w:r w:rsidR="0045280A">
        <w:t>.Dzieci/uczniowie, które muszą wyjść podczas zajęć ( np. do toalety)muszą zgłosić to nauczycielowi i uzyskać od niego zgodę na opuszczenie miejsca ćwiczeń.</w:t>
      </w:r>
    </w:p>
    <w:p w:rsidR="0045280A" w:rsidRDefault="00976876" w:rsidP="00976876">
      <w:pPr>
        <w:tabs>
          <w:tab w:val="left" w:pos="0"/>
        </w:tabs>
        <w:jc w:val="both"/>
      </w:pPr>
      <w:r>
        <w:t>8</w:t>
      </w:r>
      <w:r w:rsidR="0045280A">
        <w:t>.Dzieci/uczniowie nie mogą samowolnie oddalać się od miejsca zabawy.</w:t>
      </w:r>
    </w:p>
    <w:p w:rsidR="0045280A" w:rsidRDefault="00976876" w:rsidP="00976876">
      <w:pPr>
        <w:tabs>
          <w:tab w:val="left" w:pos="0"/>
        </w:tabs>
        <w:jc w:val="both"/>
      </w:pPr>
      <w:r>
        <w:t>9</w:t>
      </w:r>
      <w:r w:rsidR="0045280A">
        <w:t>.W przypadku, gdy nauczyciel zmuszony jest opuścić miejsce zajęć (np. w przypadku udzielenia pierwszej pomocy osobie poszkodowanej) natychmiast informuje  o tym fakcie dyrektora szkoły, dzieci przerywają zadanie, które wykonują, schodzą z miejsca ćwiczeń i czekają na nauczyciela zastępującego lub dyrektora w wyznaczonym miejscu.</w:t>
      </w:r>
    </w:p>
    <w:p w:rsidR="0045280A" w:rsidRDefault="00976876" w:rsidP="00976876">
      <w:pPr>
        <w:tabs>
          <w:tab w:val="left" w:pos="0"/>
        </w:tabs>
        <w:jc w:val="both"/>
      </w:pPr>
      <w:r>
        <w:t xml:space="preserve"> 10</w:t>
      </w:r>
      <w:r w:rsidR="0045280A">
        <w:t xml:space="preserve">.Osoby, które nie borą udziału w zajęciach, obserwują zabawy w miejscu </w:t>
      </w:r>
      <w:r>
        <w:t xml:space="preserve">    </w:t>
      </w:r>
      <w:r w:rsidR="0045280A">
        <w:t>wyznaczonym przez nauczyciela.</w:t>
      </w:r>
    </w:p>
    <w:p w:rsidR="0045280A" w:rsidRDefault="0045280A" w:rsidP="00976876">
      <w:pPr>
        <w:tabs>
          <w:tab w:val="left" w:pos="0"/>
        </w:tabs>
        <w:jc w:val="both"/>
      </w:pPr>
      <w:r>
        <w:t>1</w:t>
      </w:r>
      <w:r w:rsidR="00D673B3">
        <w:t>1</w:t>
      </w:r>
      <w:r>
        <w:t>.W przypadku, gdy podczas zajęć na placu zabaw zmieniają się warunki meteorologiczne na niekorzystne, uczniowie wraz z nauczycielem wracają do budynku szkolnego.</w:t>
      </w:r>
    </w:p>
    <w:p w:rsidR="0045280A" w:rsidRDefault="0045280A" w:rsidP="00976876">
      <w:pPr>
        <w:tabs>
          <w:tab w:val="left" w:pos="0"/>
        </w:tabs>
        <w:jc w:val="both"/>
      </w:pPr>
      <w:r>
        <w:t>1</w:t>
      </w:r>
      <w:r w:rsidR="00D673B3">
        <w:t>2</w:t>
      </w:r>
      <w:r>
        <w:t>. W pozostałych godzinach za bezpieczeństwo dzieci oraz wszelkie szkody materialne przez nie wyrządzone odpowiadają rodzice, opiekunowie prawni.</w:t>
      </w:r>
    </w:p>
    <w:p w:rsidR="0045280A" w:rsidRDefault="0045280A" w:rsidP="0045280A">
      <w:pPr>
        <w:jc w:val="center"/>
      </w:pPr>
    </w:p>
    <w:p w:rsidR="0045280A" w:rsidRDefault="0045280A" w:rsidP="0045280A">
      <w:pPr>
        <w:ind w:left="360"/>
        <w:jc w:val="center"/>
        <w:rPr>
          <w:b/>
        </w:rPr>
      </w:pPr>
      <w:r>
        <w:rPr>
          <w:b/>
        </w:rPr>
        <w:t>§5</w:t>
      </w:r>
    </w:p>
    <w:p w:rsidR="0045280A" w:rsidRDefault="0045280A" w:rsidP="0045280A">
      <w:pPr>
        <w:jc w:val="center"/>
        <w:rPr>
          <w:b/>
        </w:rPr>
      </w:pPr>
      <w:r>
        <w:rPr>
          <w:b/>
        </w:rPr>
        <w:t>Odpowiedzialność</w:t>
      </w:r>
    </w:p>
    <w:p w:rsidR="0045280A" w:rsidRDefault="0045280A" w:rsidP="0045280A">
      <w:pPr>
        <w:ind w:left="360"/>
        <w:jc w:val="both"/>
        <w:rPr>
          <w:b/>
        </w:rPr>
      </w:pPr>
    </w:p>
    <w:p w:rsidR="0045280A" w:rsidRDefault="0045280A" w:rsidP="00976876">
      <w:pPr>
        <w:jc w:val="both"/>
      </w:pPr>
      <w:r>
        <w:t>1.Systematycznego-codziennego oraz odbywającego się raz na trzy miesiące przeglądu stanu technicznego urządzeń znajdujących się na placu zabaw dokonuje konserwator szkoły i odnotowuje ten fakt w karcie Raport z kontroli-oględziny codzienne i karcie Raport z kontroli-kontrola obsługi.</w:t>
      </w:r>
    </w:p>
    <w:p w:rsidR="0045280A" w:rsidRDefault="0045280A" w:rsidP="00976876">
      <w:pPr>
        <w:jc w:val="both"/>
      </w:pPr>
      <w:r>
        <w:t>2.Utrzymanie czystości placu należy do obowiązków pracowników obsługi zatrudnionych w szkole.</w:t>
      </w:r>
    </w:p>
    <w:p w:rsidR="0045280A" w:rsidRDefault="0045280A" w:rsidP="00976876">
      <w:pPr>
        <w:jc w:val="both"/>
      </w:pPr>
      <w:r>
        <w:t>3.Osoba ponosząca winę za uszkodzenie urządzeń zabawowych będzie zobowiązana do naprawy szkody lub pokrycia kosztów naprawy.</w:t>
      </w:r>
    </w:p>
    <w:p w:rsidR="0045280A" w:rsidRDefault="0045280A" w:rsidP="00976876">
      <w:pPr>
        <w:jc w:val="both"/>
      </w:pPr>
      <w:r>
        <w:t>4.Szkola nie ponosi odpowiedzialności za wypadki spowodowane nieprzestrzeganiem niniejszego Regulaminu.</w:t>
      </w:r>
    </w:p>
    <w:p w:rsidR="00976876" w:rsidRDefault="0045280A" w:rsidP="00976876">
      <w:pPr>
        <w:jc w:val="both"/>
      </w:pPr>
      <w:r>
        <w:t>5.Szkolny plac zabaw podlega kontroli corocznej głównej oraz kontroli pięcioletniej przeprowadzonych przez wykwalifikowaną jednostkę.</w:t>
      </w:r>
    </w:p>
    <w:p w:rsidR="0045280A" w:rsidRDefault="00976876" w:rsidP="00976876">
      <w:pPr>
        <w:jc w:val="both"/>
      </w:pPr>
      <w:r>
        <w:t xml:space="preserve"> </w:t>
      </w:r>
      <w:r w:rsidR="0045280A">
        <w:t>6.Przed rozpoczęciem zajęć lekcyjnych i po ich zakończeniu szkoła nie ponosi odpowiedzialności za bezpieczeństwo uczniów znajdujących się na placu zabaw.</w:t>
      </w:r>
    </w:p>
    <w:p w:rsidR="0045280A" w:rsidRDefault="0045280A" w:rsidP="00976876">
      <w:pPr>
        <w:jc w:val="both"/>
      </w:pPr>
      <w:r>
        <w:t>7.Rodzice i opiekunowie ponoszą odpowiedzialność materialną na szkody wyrządzone przez dziecko.</w:t>
      </w:r>
    </w:p>
    <w:p w:rsidR="0045280A" w:rsidRDefault="0045280A" w:rsidP="00976876">
      <w:pPr>
        <w:jc w:val="both"/>
      </w:pPr>
      <w:r>
        <w:t>8. Z urządzeń zabawowych należy korzystać zgodnie z przeznaczeniem.</w:t>
      </w:r>
    </w:p>
    <w:p w:rsidR="0045280A" w:rsidRDefault="0045280A" w:rsidP="0045280A">
      <w:pPr>
        <w:ind w:left="720"/>
        <w:jc w:val="both"/>
        <w:rPr>
          <w:sz w:val="28"/>
          <w:szCs w:val="28"/>
        </w:rPr>
      </w:pPr>
    </w:p>
    <w:p w:rsidR="0045280A" w:rsidRDefault="0045280A" w:rsidP="0045280A">
      <w:pPr>
        <w:ind w:left="720"/>
        <w:jc w:val="both"/>
        <w:rPr>
          <w:b/>
        </w:rPr>
      </w:pPr>
    </w:p>
    <w:p w:rsidR="0045280A" w:rsidRPr="00976876" w:rsidRDefault="0045280A" w:rsidP="0045280A">
      <w:pPr>
        <w:ind w:left="720"/>
        <w:jc w:val="center"/>
        <w:rPr>
          <w:b/>
          <w:sz w:val="22"/>
        </w:rPr>
      </w:pPr>
      <w:r w:rsidRPr="00976876">
        <w:rPr>
          <w:b/>
          <w:sz w:val="22"/>
        </w:rPr>
        <w:t>§6</w:t>
      </w:r>
    </w:p>
    <w:p w:rsidR="0045280A" w:rsidRPr="00976876" w:rsidRDefault="0045280A" w:rsidP="0045280A">
      <w:pPr>
        <w:ind w:left="720"/>
        <w:jc w:val="both"/>
        <w:rPr>
          <w:b/>
          <w:sz w:val="22"/>
        </w:rPr>
      </w:pPr>
    </w:p>
    <w:p w:rsidR="0045280A" w:rsidRPr="00976876" w:rsidRDefault="0045280A" w:rsidP="0045280A">
      <w:pPr>
        <w:ind w:left="720"/>
        <w:jc w:val="center"/>
        <w:rPr>
          <w:b/>
          <w:sz w:val="22"/>
        </w:rPr>
      </w:pPr>
      <w:r w:rsidRPr="00976876">
        <w:rPr>
          <w:b/>
          <w:sz w:val="22"/>
        </w:rPr>
        <w:t>Regulamin wchodzi w życie z dniem 15.11.2015 r.</w:t>
      </w:r>
    </w:p>
    <w:p w:rsidR="0045280A" w:rsidRPr="00976876" w:rsidRDefault="0045280A" w:rsidP="0045280A">
      <w:pPr>
        <w:ind w:left="720"/>
        <w:jc w:val="both"/>
        <w:rPr>
          <w:b/>
          <w:sz w:val="22"/>
        </w:rPr>
      </w:pPr>
    </w:p>
    <w:p w:rsidR="0045280A" w:rsidRDefault="0045280A" w:rsidP="0045280A">
      <w:pPr>
        <w:ind w:left="720"/>
        <w:jc w:val="both"/>
      </w:pPr>
    </w:p>
    <w:p w:rsidR="0045280A" w:rsidRDefault="0045280A" w:rsidP="0045280A">
      <w:pPr>
        <w:ind w:left="720"/>
        <w:jc w:val="both"/>
      </w:pPr>
    </w:p>
    <w:p w:rsidR="00FB68F1" w:rsidRDefault="00FB68F1" w:rsidP="0045280A"/>
    <w:sectPr w:rsidR="00FB68F1" w:rsidSect="0097687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230"/>
    <w:multiLevelType w:val="hybridMultilevel"/>
    <w:tmpl w:val="EBDA8C78"/>
    <w:lvl w:ilvl="0" w:tplc="E038487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436CB"/>
    <w:multiLevelType w:val="hybridMultilevel"/>
    <w:tmpl w:val="622E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47B3"/>
    <w:multiLevelType w:val="hybridMultilevel"/>
    <w:tmpl w:val="5AC6D4CE"/>
    <w:lvl w:ilvl="0" w:tplc="B00E9CA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A97A20"/>
    <w:multiLevelType w:val="hybridMultilevel"/>
    <w:tmpl w:val="D6E01122"/>
    <w:lvl w:ilvl="0" w:tplc="B60202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0A"/>
    <w:rsid w:val="0045280A"/>
    <w:rsid w:val="00467661"/>
    <w:rsid w:val="004B4C4C"/>
    <w:rsid w:val="00511E7C"/>
    <w:rsid w:val="00976876"/>
    <w:rsid w:val="009A4B50"/>
    <w:rsid w:val="00C35917"/>
    <w:rsid w:val="00D673B3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8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28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EE96-4A67-4009-8376-85CFDE7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SzP2</dc:creator>
  <cp:lastModifiedBy>SzP2</cp:lastModifiedBy>
  <cp:revision>4</cp:revision>
  <cp:lastPrinted>2015-12-01T10:44:00Z</cp:lastPrinted>
  <dcterms:created xsi:type="dcterms:W3CDTF">2015-12-03T08:45:00Z</dcterms:created>
  <dcterms:modified xsi:type="dcterms:W3CDTF">2015-12-03T08:51:00Z</dcterms:modified>
</cp:coreProperties>
</file>